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2DEF" w14:textId="77777777" w:rsidR="001865AF" w:rsidRPr="001865AF" w:rsidRDefault="001865AF" w:rsidP="001865AF">
      <w:pPr>
        <w:spacing w:before="100" w:beforeAutospacing="1" w:after="100" w:afterAutospacing="1"/>
        <w:jc w:val="center"/>
        <w:rPr>
          <w:rFonts w:ascii="Arial" w:eastAsia="Times New Roman" w:hAnsi="Arial" w:cs="Arial"/>
          <w:b/>
          <w:bCs/>
          <w:sz w:val="44"/>
          <w:szCs w:val="44"/>
          <w:lang w:eastAsia="en-GB"/>
        </w:rPr>
      </w:pPr>
      <w:r w:rsidRPr="001865AF">
        <w:rPr>
          <w:rFonts w:ascii="Arial" w:eastAsia="Times New Roman" w:hAnsi="Arial" w:cs="Arial"/>
          <w:b/>
          <w:bCs/>
          <w:sz w:val="44"/>
          <w:szCs w:val="44"/>
          <w:lang w:eastAsia="en-GB"/>
        </w:rPr>
        <w:t>The Kite Primary Federation</w:t>
      </w:r>
    </w:p>
    <w:p w14:paraId="6477EE61" w14:textId="46AA0ACC" w:rsidR="00905352" w:rsidRDefault="00403567" w:rsidP="001865AF">
      <w:pPr>
        <w:spacing w:before="100" w:beforeAutospacing="1" w:after="100" w:afterAutospacing="1"/>
        <w:jc w:val="center"/>
        <w:rPr>
          <w:rFonts w:ascii="Arial" w:eastAsia="Times New Roman" w:hAnsi="Arial" w:cs="Arial"/>
          <w:b/>
          <w:bCs/>
          <w:sz w:val="44"/>
          <w:szCs w:val="44"/>
          <w:lang w:eastAsia="en-GB"/>
        </w:rPr>
      </w:pPr>
      <w:r>
        <w:rPr>
          <w:rFonts w:ascii="Arial" w:eastAsia="Times New Roman" w:hAnsi="Arial" w:cs="Arial"/>
          <w:b/>
          <w:bCs/>
          <w:sz w:val="44"/>
          <w:szCs w:val="44"/>
          <w:lang w:eastAsia="en-GB"/>
        </w:rPr>
        <w:t xml:space="preserve">CLASS TEACHER </w:t>
      </w:r>
    </w:p>
    <w:p w14:paraId="6CD886C9" w14:textId="563E5F43" w:rsidR="001865AF" w:rsidRPr="005C0611" w:rsidRDefault="001865AF" w:rsidP="001865AF">
      <w:pPr>
        <w:spacing w:before="100" w:beforeAutospacing="1" w:after="100" w:afterAutospacing="1"/>
        <w:jc w:val="center"/>
        <w:rPr>
          <w:rFonts w:ascii="Arial" w:eastAsia="Times New Roman" w:hAnsi="Arial" w:cs="Arial"/>
          <w:lang w:eastAsia="en-GB"/>
        </w:rPr>
      </w:pPr>
      <w:r w:rsidRPr="005C0611">
        <w:rPr>
          <w:rFonts w:ascii="Arial" w:eastAsia="Times New Roman" w:hAnsi="Arial" w:cs="Arial"/>
          <w:lang w:eastAsia="en-GB"/>
        </w:rPr>
        <w:t>Full Time, Permanent</w:t>
      </w:r>
    </w:p>
    <w:p w14:paraId="41B697B2" w14:textId="0DAAB685" w:rsidR="001865AF" w:rsidRPr="005C0611" w:rsidRDefault="001865AF" w:rsidP="001865AF">
      <w:pPr>
        <w:spacing w:before="100" w:beforeAutospacing="1" w:after="100" w:afterAutospacing="1"/>
        <w:jc w:val="center"/>
        <w:rPr>
          <w:rFonts w:ascii="Arial" w:eastAsia="Times New Roman" w:hAnsi="Arial" w:cs="Arial"/>
          <w:lang w:eastAsia="en-GB"/>
        </w:rPr>
      </w:pPr>
      <w:r w:rsidRPr="005C0611">
        <w:rPr>
          <w:rFonts w:ascii="Arial" w:eastAsia="Times New Roman" w:hAnsi="Arial" w:cs="Arial"/>
          <w:lang w:eastAsia="en-GB"/>
        </w:rPr>
        <w:t xml:space="preserve"> </w:t>
      </w:r>
      <w:r w:rsidR="00403567" w:rsidRPr="005C0611">
        <w:rPr>
          <w:rFonts w:ascii="Arial" w:eastAsia="Times New Roman" w:hAnsi="Arial" w:cs="Arial"/>
          <w:lang w:eastAsia="en-GB"/>
        </w:rPr>
        <w:t xml:space="preserve">MPS </w:t>
      </w:r>
      <w:r w:rsidR="00FD0143" w:rsidRPr="005C0611">
        <w:rPr>
          <w:rFonts w:ascii="Arial" w:eastAsia="Times New Roman" w:hAnsi="Arial" w:cs="Arial"/>
          <w:lang w:eastAsia="en-GB"/>
        </w:rPr>
        <w:t>(UPS would be considered depending on experience and skills)</w:t>
      </w:r>
    </w:p>
    <w:p w14:paraId="3556A252" w14:textId="16E08DBA" w:rsidR="005C0611" w:rsidRPr="005C0611" w:rsidRDefault="005C0611" w:rsidP="001865AF">
      <w:pPr>
        <w:spacing w:before="100" w:beforeAutospacing="1" w:after="100" w:afterAutospacing="1"/>
        <w:jc w:val="center"/>
        <w:rPr>
          <w:rFonts w:ascii="Arial" w:eastAsia="Times New Roman" w:hAnsi="Arial" w:cs="Arial"/>
          <w:lang w:eastAsia="en-GB"/>
        </w:rPr>
      </w:pPr>
      <w:r w:rsidRPr="005C0611">
        <w:rPr>
          <w:rFonts w:ascii="Arial" w:eastAsia="Times New Roman" w:hAnsi="Arial" w:cs="Arial"/>
          <w:lang w:eastAsia="en-GB"/>
        </w:rPr>
        <w:t xml:space="preserve">ECTs may </w:t>
      </w:r>
      <w:proofErr w:type="gramStart"/>
      <w:r w:rsidRPr="005C0611">
        <w:rPr>
          <w:rFonts w:ascii="Arial" w:eastAsia="Times New Roman" w:hAnsi="Arial" w:cs="Arial"/>
          <w:lang w:eastAsia="en-GB"/>
        </w:rPr>
        <w:t>apply</w:t>
      </w:r>
      <w:proofErr w:type="gramEnd"/>
    </w:p>
    <w:p w14:paraId="5BB0BDE0" w14:textId="75B0B71E" w:rsidR="00450B75" w:rsidRPr="005C0611" w:rsidRDefault="00450B75" w:rsidP="001865AF">
      <w:pPr>
        <w:spacing w:before="100" w:beforeAutospacing="1" w:after="100" w:afterAutospacing="1"/>
        <w:jc w:val="center"/>
        <w:rPr>
          <w:rFonts w:ascii="Arial" w:eastAsia="Times New Roman" w:hAnsi="Arial" w:cs="Arial"/>
          <w:lang w:eastAsia="en-GB"/>
        </w:rPr>
      </w:pPr>
      <w:r w:rsidRPr="005C0611">
        <w:rPr>
          <w:rFonts w:ascii="Arial" w:eastAsia="Times New Roman" w:hAnsi="Arial" w:cs="Arial"/>
          <w:lang w:eastAsia="en-GB"/>
        </w:rPr>
        <w:t xml:space="preserve">Start date: </w:t>
      </w:r>
      <w:r w:rsidR="003F607C">
        <w:rPr>
          <w:rFonts w:ascii="Arial" w:eastAsia="Times New Roman" w:hAnsi="Arial" w:cs="Arial"/>
          <w:lang w:eastAsia="en-GB"/>
        </w:rPr>
        <w:t>September 2024</w:t>
      </w:r>
    </w:p>
    <w:p w14:paraId="0FC9903F" w14:textId="40ACA3CD" w:rsidR="00BB159C" w:rsidRPr="005C0611" w:rsidRDefault="00BB159C" w:rsidP="001865AF">
      <w:pPr>
        <w:spacing w:before="100" w:beforeAutospacing="1" w:after="100" w:afterAutospacing="1"/>
        <w:jc w:val="center"/>
        <w:rPr>
          <w:rFonts w:ascii="Arial" w:eastAsia="Times New Roman" w:hAnsi="Arial" w:cs="Arial"/>
          <w:lang w:eastAsia="en-GB"/>
        </w:rPr>
      </w:pPr>
      <w:r w:rsidRPr="005C0611">
        <w:rPr>
          <w:rFonts w:ascii="Arial" w:eastAsia="Times New Roman" w:hAnsi="Arial" w:cs="Arial"/>
          <w:lang w:eastAsia="en-GB"/>
        </w:rPr>
        <w:t xml:space="preserve">The Kite Primary Federation is made up of two small, rural primary schools </w:t>
      </w:r>
      <w:r w:rsidR="00CA1A4C" w:rsidRPr="005C0611">
        <w:rPr>
          <w:rFonts w:ascii="Arial" w:eastAsia="Times New Roman" w:hAnsi="Arial" w:cs="Arial"/>
          <w:lang w:eastAsia="en-GB"/>
        </w:rPr>
        <w:t xml:space="preserve">on the outskirts of Newbury in easy reach of the A34 and M4.  Stockcross C. of E. Primary School and Welford and Wickham C. of E. Primary School were federated in 2020 with the current Executive Headteacher taking up post in September 2022.  </w:t>
      </w:r>
    </w:p>
    <w:p w14:paraId="338A0FD7" w14:textId="0B185849" w:rsidR="001865AF" w:rsidRPr="005C0611" w:rsidRDefault="003F607C" w:rsidP="001865AF">
      <w:pPr>
        <w:spacing w:before="100" w:beforeAutospacing="1" w:after="100" w:afterAutospacing="1"/>
        <w:jc w:val="center"/>
        <w:rPr>
          <w:rFonts w:ascii="Arial" w:eastAsia="Times New Roman" w:hAnsi="Arial" w:cs="Arial"/>
          <w:lang w:eastAsia="en-GB"/>
        </w:rPr>
      </w:pPr>
      <w:r>
        <w:rPr>
          <w:rFonts w:ascii="Arial" w:eastAsia="Times New Roman" w:hAnsi="Arial" w:cs="Arial"/>
          <w:lang w:eastAsia="en-GB"/>
        </w:rPr>
        <w:t>The governors</w:t>
      </w:r>
      <w:r w:rsidR="001865AF" w:rsidRPr="005C0611">
        <w:rPr>
          <w:rFonts w:ascii="Arial" w:eastAsia="Times New Roman" w:hAnsi="Arial" w:cs="Arial"/>
          <w:lang w:eastAsia="en-GB"/>
        </w:rPr>
        <w:t xml:space="preserve"> are seeking </w:t>
      </w:r>
      <w:r>
        <w:rPr>
          <w:rFonts w:ascii="Arial" w:eastAsia="Times New Roman" w:hAnsi="Arial" w:cs="Arial"/>
          <w:lang w:eastAsia="en-GB"/>
        </w:rPr>
        <w:t xml:space="preserve">to appoint </w:t>
      </w:r>
      <w:r w:rsidR="001865AF" w:rsidRPr="005C0611">
        <w:rPr>
          <w:rFonts w:ascii="Arial" w:eastAsia="Times New Roman" w:hAnsi="Arial" w:cs="Arial"/>
          <w:lang w:eastAsia="en-GB"/>
        </w:rPr>
        <w:t>a</w:t>
      </w:r>
      <w:r w:rsidR="00FD0143" w:rsidRPr="005C0611">
        <w:rPr>
          <w:rFonts w:ascii="Arial" w:eastAsia="Times New Roman" w:hAnsi="Arial" w:cs="Arial"/>
          <w:lang w:eastAsia="en-GB"/>
        </w:rPr>
        <w:t>n enthusiastic and passionate teacher</w:t>
      </w:r>
      <w:r w:rsidR="001865AF" w:rsidRPr="005C0611">
        <w:rPr>
          <w:rFonts w:ascii="Arial" w:eastAsia="Times New Roman" w:hAnsi="Arial" w:cs="Arial"/>
          <w:lang w:eastAsia="en-GB"/>
        </w:rPr>
        <w:t xml:space="preserve"> to work within the Kite Primary Federation</w:t>
      </w:r>
      <w:r w:rsidR="00FD0143" w:rsidRPr="005C0611">
        <w:rPr>
          <w:rFonts w:ascii="Arial" w:eastAsia="Times New Roman" w:hAnsi="Arial" w:cs="Arial"/>
          <w:lang w:eastAsia="en-GB"/>
        </w:rPr>
        <w:t xml:space="preserve">.  This is an exciting opportunity for a teacher to work </w:t>
      </w:r>
      <w:r>
        <w:rPr>
          <w:rFonts w:ascii="Arial" w:eastAsia="Times New Roman" w:hAnsi="Arial" w:cs="Arial"/>
          <w:lang w:eastAsia="en-GB"/>
        </w:rPr>
        <w:t xml:space="preserve">across both schools, </w:t>
      </w:r>
      <w:proofErr w:type="gramStart"/>
      <w:r>
        <w:rPr>
          <w:rFonts w:ascii="Arial" w:eastAsia="Times New Roman" w:hAnsi="Arial" w:cs="Arial"/>
          <w:lang w:eastAsia="en-GB"/>
        </w:rPr>
        <w:t>or</w:t>
      </w:r>
      <w:proofErr w:type="gramEnd"/>
      <w:r>
        <w:rPr>
          <w:rFonts w:ascii="Arial" w:eastAsia="Times New Roman" w:hAnsi="Arial" w:cs="Arial"/>
          <w:lang w:eastAsia="en-GB"/>
        </w:rPr>
        <w:t xml:space="preserve"> in one school as a substantive class teacher, depending on the federation’s needs.  </w:t>
      </w:r>
    </w:p>
    <w:p w14:paraId="2FCA46E5" w14:textId="48CAA7B3" w:rsidR="003F607C" w:rsidRDefault="001865AF" w:rsidP="001865AF">
      <w:pPr>
        <w:spacing w:before="100" w:beforeAutospacing="1" w:after="100" w:afterAutospacing="1"/>
        <w:jc w:val="center"/>
        <w:rPr>
          <w:rFonts w:ascii="Arial" w:eastAsia="Times New Roman" w:hAnsi="Arial" w:cs="Arial"/>
          <w:lang w:eastAsia="en-GB"/>
        </w:rPr>
      </w:pPr>
      <w:r w:rsidRPr="005C0611">
        <w:rPr>
          <w:rFonts w:ascii="Arial" w:eastAsia="Times New Roman" w:hAnsi="Arial" w:cs="Arial"/>
          <w:lang w:eastAsia="en-GB"/>
        </w:rPr>
        <w:t xml:space="preserve">The successful candidate will be an excellent, </w:t>
      </w:r>
      <w:r w:rsidR="00450B75" w:rsidRPr="005C0611">
        <w:rPr>
          <w:rFonts w:ascii="Arial" w:eastAsia="Times New Roman" w:hAnsi="Arial" w:cs="Arial"/>
          <w:lang w:eastAsia="en-GB"/>
        </w:rPr>
        <w:t>committed,</w:t>
      </w:r>
      <w:r w:rsidRPr="005C0611">
        <w:rPr>
          <w:rFonts w:ascii="Arial" w:eastAsia="Times New Roman" w:hAnsi="Arial" w:cs="Arial"/>
          <w:lang w:eastAsia="en-GB"/>
        </w:rPr>
        <w:t xml:space="preserve"> and passionate teacher.  They will be excited to become an </w:t>
      </w:r>
      <w:r w:rsidR="00FD0143" w:rsidRPr="005C0611">
        <w:rPr>
          <w:rFonts w:ascii="Arial" w:eastAsia="Times New Roman" w:hAnsi="Arial" w:cs="Arial"/>
          <w:lang w:eastAsia="en-GB"/>
        </w:rPr>
        <w:t xml:space="preserve">important part of the collaboration between the schools </w:t>
      </w:r>
      <w:r w:rsidR="003F607C">
        <w:rPr>
          <w:rFonts w:ascii="Arial" w:eastAsia="Times New Roman" w:hAnsi="Arial" w:cs="Arial"/>
          <w:lang w:eastAsia="en-GB"/>
        </w:rPr>
        <w:t>and enthusiastic to work with any age groups.</w:t>
      </w:r>
    </w:p>
    <w:p w14:paraId="5665C35F" w14:textId="549E631B" w:rsidR="00450B75" w:rsidRPr="005C0611" w:rsidRDefault="00450B75" w:rsidP="001865AF">
      <w:pPr>
        <w:spacing w:before="100" w:beforeAutospacing="1" w:after="100" w:afterAutospacing="1"/>
        <w:jc w:val="center"/>
        <w:rPr>
          <w:rFonts w:ascii="Arial" w:eastAsia="Times New Roman" w:hAnsi="Arial" w:cs="Arial"/>
          <w:lang w:eastAsia="en-GB"/>
        </w:rPr>
      </w:pPr>
      <w:r w:rsidRPr="005C0611">
        <w:rPr>
          <w:rFonts w:ascii="Arial" w:eastAsia="Times New Roman" w:hAnsi="Arial" w:cs="Arial"/>
          <w:lang w:eastAsia="en-GB"/>
        </w:rPr>
        <w:t xml:space="preserve">For further </w:t>
      </w:r>
      <w:r w:rsidR="00395E38" w:rsidRPr="005C0611">
        <w:rPr>
          <w:rFonts w:ascii="Arial" w:eastAsia="Times New Roman" w:hAnsi="Arial" w:cs="Arial"/>
          <w:lang w:eastAsia="en-GB"/>
        </w:rPr>
        <w:t>informatio</w:t>
      </w:r>
      <w:r w:rsidR="000E25C5" w:rsidRPr="005C0611">
        <w:rPr>
          <w:rFonts w:ascii="Arial" w:eastAsia="Times New Roman" w:hAnsi="Arial" w:cs="Arial"/>
          <w:lang w:eastAsia="en-GB"/>
        </w:rPr>
        <w:t>n and an application pack,</w:t>
      </w:r>
      <w:r w:rsidRPr="005C0611">
        <w:rPr>
          <w:rFonts w:ascii="Arial" w:eastAsia="Times New Roman" w:hAnsi="Arial" w:cs="Arial"/>
          <w:lang w:eastAsia="en-GB"/>
        </w:rPr>
        <w:t xml:space="preserve"> please contact </w:t>
      </w:r>
      <w:hyperlink r:id="rId6" w:history="1">
        <w:r w:rsidR="0079394F" w:rsidRPr="005C0611">
          <w:rPr>
            <w:rStyle w:val="Hyperlink"/>
            <w:rFonts w:ascii="Arial" w:eastAsia="Times New Roman" w:hAnsi="Arial" w:cs="Arial"/>
            <w:lang w:eastAsia="en-GB"/>
          </w:rPr>
          <w:t>hrkite@kpf.org.uk</w:t>
        </w:r>
      </w:hyperlink>
      <w:r w:rsidR="0079394F" w:rsidRPr="005C0611">
        <w:rPr>
          <w:rFonts w:ascii="Arial" w:eastAsia="Times New Roman" w:hAnsi="Arial" w:cs="Arial"/>
          <w:lang w:eastAsia="en-GB"/>
        </w:rPr>
        <w:t xml:space="preserve"> </w:t>
      </w:r>
      <w:r w:rsidRPr="005C0611">
        <w:rPr>
          <w:rFonts w:ascii="Arial" w:eastAsia="Times New Roman" w:hAnsi="Arial" w:cs="Arial"/>
          <w:lang w:eastAsia="en-GB"/>
        </w:rPr>
        <w:t xml:space="preserve">  </w:t>
      </w:r>
    </w:p>
    <w:p w14:paraId="65D7DF2E" w14:textId="1B6548BC" w:rsidR="000E25C5" w:rsidRPr="005C0611" w:rsidRDefault="000E25C5" w:rsidP="000E25C5">
      <w:pPr>
        <w:spacing w:before="100" w:beforeAutospacing="1" w:after="100" w:afterAutospacing="1"/>
        <w:jc w:val="center"/>
        <w:rPr>
          <w:rFonts w:ascii="Arial" w:eastAsia="Times New Roman" w:hAnsi="Arial" w:cs="Arial"/>
          <w:lang w:eastAsia="en-GB"/>
        </w:rPr>
      </w:pPr>
      <w:r w:rsidRPr="005C0611">
        <w:rPr>
          <w:rFonts w:ascii="Arial" w:eastAsia="Times New Roman" w:hAnsi="Arial" w:cs="Arial"/>
          <w:lang w:eastAsia="en-GB"/>
        </w:rPr>
        <w:t xml:space="preserve">Visits are welcomed and encouraged.  To arrange a visit and meet the Executive Headteacher, please contact </w:t>
      </w:r>
      <w:hyperlink r:id="rId7" w:history="1">
        <w:r w:rsidR="00FD0143" w:rsidRPr="005C0611">
          <w:rPr>
            <w:rStyle w:val="Hyperlink"/>
            <w:rFonts w:ascii="Arial" w:eastAsia="Times New Roman" w:hAnsi="Arial" w:cs="Arial"/>
            <w:lang w:eastAsia="en-GB"/>
          </w:rPr>
          <w:t>hrkite@kpf.org.uk</w:t>
        </w:r>
      </w:hyperlink>
      <w:r w:rsidR="00FD0143" w:rsidRPr="005C0611">
        <w:rPr>
          <w:rFonts w:ascii="Arial" w:eastAsia="Times New Roman" w:hAnsi="Arial" w:cs="Arial"/>
          <w:lang w:eastAsia="en-GB"/>
        </w:rPr>
        <w:t xml:space="preserve"> </w:t>
      </w:r>
    </w:p>
    <w:p w14:paraId="19627EFD" w14:textId="0E62BB29" w:rsidR="00450B75" w:rsidRPr="005C0611" w:rsidRDefault="00450B75" w:rsidP="00450B75">
      <w:pPr>
        <w:spacing w:before="100" w:beforeAutospacing="1" w:after="100" w:afterAutospacing="1"/>
        <w:jc w:val="center"/>
        <w:rPr>
          <w:rFonts w:ascii="Arial" w:eastAsia="Times New Roman" w:hAnsi="Arial" w:cs="Arial"/>
          <w:lang w:eastAsia="en-GB"/>
        </w:rPr>
      </w:pPr>
      <w:r w:rsidRPr="005C0611">
        <w:rPr>
          <w:rFonts w:ascii="Arial" w:eastAsia="Times New Roman" w:hAnsi="Arial" w:cs="Arial"/>
          <w:lang w:eastAsia="en-GB"/>
        </w:rPr>
        <w:t xml:space="preserve">Closing date for applications: </w:t>
      </w:r>
      <w:r w:rsidR="0079394F" w:rsidRPr="005C0611">
        <w:rPr>
          <w:rFonts w:ascii="Arial" w:eastAsia="Times New Roman" w:hAnsi="Arial" w:cs="Arial"/>
          <w:lang w:eastAsia="en-GB"/>
        </w:rPr>
        <w:t xml:space="preserve">Monday </w:t>
      </w:r>
      <w:r w:rsidR="001D19C7">
        <w:rPr>
          <w:rFonts w:ascii="Arial" w:eastAsia="Times New Roman" w:hAnsi="Arial" w:cs="Arial"/>
          <w:lang w:eastAsia="en-GB"/>
        </w:rPr>
        <w:t>29</w:t>
      </w:r>
      <w:r w:rsidR="001D19C7" w:rsidRPr="001D19C7">
        <w:rPr>
          <w:rFonts w:ascii="Arial" w:eastAsia="Times New Roman" w:hAnsi="Arial" w:cs="Arial"/>
          <w:vertAlign w:val="superscript"/>
          <w:lang w:eastAsia="en-GB"/>
        </w:rPr>
        <w:t>th</w:t>
      </w:r>
      <w:r w:rsidR="001D19C7">
        <w:rPr>
          <w:rFonts w:ascii="Arial" w:eastAsia="Times New Roman" w:hAnsi="Arial" w:cs="Arial"/>
          <w:lang w:eastAsia="en-GB"/>
        </w:rPr>
        <w:t xml:space="preserve"> April</w:t>
      </w:r>
      <w:r w:rsidRPr="005C0611">
        <w:rPr>
          <w:rFonts w:ascii="Arial" w:eastAsia="Times New Roman" w:hAnsi="Arial" w:cs="Arial"/>
          <w:lang w:eastAsia="en-GB"/>
        </w:rPr>
        <w:t xml:space="preserve">, 12 noon.  Shortlisted candidates will be notified by 6pm on </w:t>
      </w:r>
      <w:r w:rsidR="002E3D8B">
        <w:rPr>
          <w:rFonts w:ascii="Arial" w:eastAsia="Times New Roman" w:hAnsi="Arial" w:cs="Arial"/>
          <w:lang w:eastAsia="en-GB"/>
        </w:rPr>
        <w:t>this date</w:t>
      </w:r>
      <w:r w:rsidRPr="005C0611">
        <w:rPr>
          <w:rFonts w:ascii="Arial" w:eastAsia="Times New Roman" w:hAnsi="Arial" w:cs="Arial"/>
          <w:lang w:eastAsia="en-GB"/>
        </w:rPr>
        <w:t>.</w:t>
      </w:r>
      <w:r w:rsidR="002E3D8B">
        <w:rPr>
          <w:rFonts w:ascii="Arial" w:eastAsia="Times New Roman" w:hAnsi="Arial" w:cs="Arial"/>
          <w:lang w:eastAsia="en-GB"/>
        </w:rPr>
        <w:t xml:space="preserve">  </w:t>
      </w:r>
      <w:r w:rsidRPr="005C0611">
        <w:rPr>
          <w:rFonts w:ascii="Arial" w:eastAsia="Times New Roman" w:hAnsi="Arial" w:cs="Arial"/>
          <w:lang w:eastAsia="en-GB"/>
        </w:rPr>
        <w:t xml:space="preserve"> </w:t>
      </w:r>
    </w:p>
    <w:p w14:paraId="6FFFAF4E" w14:textId="19800D0E" w:rsidR="00450B75" w:rsidRPr="005C0611" w:rsidRDefault="00450B75" w:rsidP="001865AF">
      <w:pPr>
        <w:spacing w:before="100" w:beforeAutospacing="1" w:after="100" w:afterAutospacing="1"/>
        <w:jc w:val="center"/>
        <w:rPr>
          <w:rFonts w:ascii="Arial" w:eastAsia="Times New Roman" w:hAnsi="Arial" w:cs="Arial"/>
          <w:lang w:eastAsia="en-GB"/>
        </w:rPr>
      </w:pPr>
      <w:r w:rsidRPr="005C0611">
        <w:rPr>
          <w:rFonts w:ascii="Arial" w:eastAsia="Times New Roman" w:hAnsi="Arial" w:cs="Arial"/>
          <w:lang w:eastAsia="en-GB"/>
        </w:rPr>
        <w:t xml:space="preserve">Interviews: </w:t>
      </w:r>
      <w:r w:rsidR="001D19C7">
        <w:rPr>
          <w:rFonts w:ascii="Arial" w:eastAsia="Times New Roman" w:hAnsi="Arial" w:cs="Arial"/>
          <w:lang w:eastAsia="en-GB"/>
        </w:rPr>
        <w:t>Thursday 2</w:t>
      </w:r>
      <w:r w:rsidR="001D19C7" w:rsidRPr="001D19C7">
        <w:rPr>
          <w:rFonts w:ascii="Arial" w:eastAsia="Times New Roman" w:hAnsi="Arial" w:cs="Arial"/>
          <w:vertAlign w:val="superscript"/>
          <w:lang w:eastAsia="en-GB"/>
        </w:rPr>
        <w:t>nd</w:t>
      </w:r>
      <w:r w:rsidR="001D19C7">
        <w:rPr>
          <w:rFonts w:ascii="Arial" w:eastAsia="Times New Roman" w:hAnsi="Arial" w:cs="Arial"/>
          <w:lang w:eastAsia="en-GB"/>
        </w:rPr>
        <w:t xml:space="preserve"> </w:t>
      </w:r>
      <w:proofErr w:type="gramStart"/>
      <w:r w:rsidR="001D19C7">
        <w:rPr>
          <w:rFonts w:ascii="Arial" w:eastAsia="Times New Roman" w:hAnsi="Arial" w:cs="Arial"/>
          <w:lang w:eastAsia="en-GB"/>
        </w:rPr>
        <w:t xml:space="preserve">May </w:t>
      </w:r>
      <w:r w:rsidR="003F607C">
        <w:rPr>
          <w:rFonts w:ascii="Arial" w:eastAsia="Times New Roman" w:hAnsi="Arial" w:cs="Arial"/>
          <w:lang w:eastAsia="en-GB"/>
        </w:rPr>
        <w:t>.</w:t>
      </w:r>
      <w:proofErr w:type="gramEnd"/>
      <w:r w:rsidR="003F607C">
        <w:rPr>
          <w:rFonts w:ascii="Arial" w:eastAsia="Times New Roman" w:hAnsi="Arial" w:cs="Arial"/>
          <w:lang w:eastAsia="en-GB"/>
        </w:rPr>
        <w:t xml:space="preserve"> </w:t>
      </w:r>
    </w:p>
    <w:p w14:paraId="12874F5A" w14:textId="65C2499F" w:rsidR="0079394F" w:rsidRPr="005C0611" w:rsidRDefault="0079394F" w:rsidP="001865AF">
      <w:pPr>
        <w:spacing w:before="100" w:beforeAutospacing="1" w:after="100" w:afterAutospacing="1"/>
        <w:jc w:val="center"/>
        <w:rPr>
          <w:rFonts w:ascii="Arial" w:eastAsia="Times New Roman" w:hAnsi="Arial" w:cs="Arial"/>
          <w:i/>
          <w:iCs/>
          <w:sz w:val="16"/>
          <w:szCs w:val="16"/>
          <w:lang w:eastAsia="en-GB"/>
        </w:rPr>
      </w:pPr>
      <w:r w:rsidRPr="005C0611">
        <w:rPr>
          <w:rFonts w:ascii="Arial" w:eastAsia="Times New Roman" w:hAnsi="Arial" w:cs="Arial"/>
          <w:i/>
          <w:iCs/>
          <w:sz w:val="16"/>
          <w:szCs w:val="16"/>
          <w:lang w:eastAsia="en-GB"/>
        </w:rPr>
        <w:t xml:space="preserve">The </w:t>
      </w:r>
      <w:r w:rsidR="000E25C5" w:rsidRPr="005C0611">
        <w:rPr>
          <w:rFonts w:ascii="Arial" w:eastAsia="Times New Roman" w:hAnsi="Arial" w:cs="Arial"/>
          <w:i/>
          <w:iCs/>
          <w:sz w:val="16"/>
          <w:szCs w:val="16"/>
          <w:lang w:eastAsia="en-GB"/>
        </w:rPr>
        <w:t xml:space="preserve">Kite Primary Federation is committed to safeguarding and promoting the welfare of children and young people and expects all staff and volunteers to share this commitment.  An Enhanced DBS Disclosure will be sought from the successful candidate. </w:t>
      </w:r>
    </w:p>
    <w:p w14:paraId="2C6F92B8" w14:textId="7020E877" w:rsidR="00336AD6" w:rsidRPr="001865AF" w:rsidRDefault="00336AD6" w:rsidP="00B0735B">
      <w:pPr>
        <w:rPr>
          <w:rFonts w:ascii="Arial" w:hAnsi="Arial" w:cs="Arial"/>
        </w:rPr>
      </w:pPr>
    </w:p>
    <w:sectPr w:rsidR="00336AD6" w:rsidRPr="001865AF" w:rsidSect="00D152F1">
      <w:headerReference w:type="default" r:id="rId8"/>
      <w:pgSz w:w="11906" w:h="16838"/>
      <w:pgMar w:top="23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55BB" w14:textId="77777777" w:rsidR="00D152F1" w:rsidRDefault="00D152F1" w:rsidP="00300D5C">
      <w:r>
        <w:separator/>
      </w:r>
    </w:p>
  </w:endnote>
  <w:endnote w:type="continuationSeparator" w:id="0">
    <w:p w14:paraId="289E693F" w14:textId="77777777" w:rsidR="00D152F1" w:rsidRDefault="00D152F1" w:rsidP="0030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Light">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996C" w14:textId="77777777" w:rsidR="00D152F1" w:rsidRDefault="00D152F1" w:rsidP="00300D5C">
      <w:r>
        <w:separator/>
      </w:r>
    </w:p>
  </w:footnote>
  <w:footnote w:type="continuationSeparator" w:id="0">
    <w:p w14:paraId="1CD8C913" w14:textId="77777777" w:rsidR="00D152F1" w:rsidRDefault="00D152F1" w:rsidP="0030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65AC" w14:textId="569DB29B" w:rsidR="00300D5C" w:rsidRDefault="00300D5C">
    <w:pPr>
      <w:pStyle w:val="Header"/>
    </w:pPr>
    <w:r>
      <w:rPr>
        <w:noProof/>
      </w:rPr>
      <mc:AlternateContent>
        <mc:Choice Requires="wps">
          <w:drawing>
            <wp:anchor distT="0" distB="0" distL="114300" distR="114300" simplePos="0" relativeHeight="251661312" behindDoc="0" locked="0" layoutInCell="1" allowOverlap="1" wp14:anchorId="7E5BF986" wp14:editId="72F39EAB">
              <wp:simplePos x="0" y="0"/>
              <wp:positionH relativeFrom="column">
                <wp:posOffset>1600200</wp:posOffset>
              </wp:positionH>
              <wp:positionV relativeFrom="paragraph">
                <wp:posOffset>-351155</wp:posOffset>
              </wp:positionV>
              <wp:extent cx="2357964" cy="1823125"/>
              <wp:effectExtent l="0" t="0" r="4445" b="5715"/>
              <wp:wrapNone/>
              <wp:docPr id="6" name="Text Box 6"/>
              <wp:cNvGraphicFramePr/>
              <a:graphic xmlns:a="http://schemas.openxmlformats.org/drawingml/2006/main">
                <a:graphicData uri="http://schemas.microsoft.com/office/word/2010/wordprocessingShape">
                  <wps:wsp>
                    <wps:cNvSpPr txBox="1"/>
                    <wps:spPr>
                      <a:xfrm>
                        <a:off x="0" y="0"/>
                        <a:ext cx="2357964" cy="1823125"/>
                      </a:xfrm>
                      <a:prstGeom prst="rect">
                        <a:avLst/>
                      </a:prstGeom>
                      <a:solidFill>
                        <a:schemeClr val="lt1"/>
                      </a:solidFill>
                      <a:ln w="6350">
                        <a:noFill/>
                      </a:ln>
                    </wps:spPr>
                    <wps:txbx>
                      <w:txbxContent>
                        <w:p w14:paraId="4510103E" w14:textId="1A7838A8" w:rsidR="00300D5C" w:rsidRDefault="00300D5C" w:rsidP="00300D5C">
                          <w:pPr>
                            <w:jc w:val="center"/>
                          </w:pPr>
                          <w:r>
                            <w:rPr>
                              <w:noProof/>
                              <w:lang w:eastAsia="en-GB"/>
                            </w:rPr>
                            <w:drawing>
                              <wp:inline distT="0" distB="0" distL="0" distR="0" wp14:anchorId="11224F4A" wp14:editId="7C69564E">
                                <wp:extent cx="1297022" cy="1297022"/>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588" cy="1350588"/>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BF986" id="_x0000_t202" coordsize="21600,21600" o:spt="202" path="m,l,21600r21600,l21600,xe">
              <v:stroke joinstyle="miter"/>
              <v:path gradientshapeok="t" o:connecttype="rect"/>
            </v:shapetype>
            <v:shape id="Text Box 6" o:spid="_x0000_s1026" type="#_x0000_t202" style="position:absolute;margin-left:126pt;margin-top:-27.65pt;width:185.65pt;height:1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" fillcolor="white [3201]" stroked="f" strokeweight=".5pt">
              <v:textbox>
                <w:txbxContent>
                  <w:p w14:paraId="4510103E" w14:textId="1A7838A8" w:rsidR="00300D5C" w:rsidRDefault="00300D5C" w:rsidP="00300D5C">
                    <w:pPr>
                      <w:jc w:val="center"/>
                    </w:pPr>
                    <w:r>
                      <w:rPr>
                        <w:noProof/>
                        <w:lang w:eastAsia="en-GB"/>
                      </w:rPr>
                      <w:drawing>
                        <wp:inline distT="0" distB="0" distL="0" distR="0" wp14:anchorId="11224F4A" wp14:editId="7C69564E">
                          <wp:extent cx="1297022" cy="1297022"/>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588" cy="1350588"/>
                                  </a:xfrm>
                                  <a:prstGeom prst="rect">
                                    <a:avLst/>
                                  </a:prstGeom>
                                  <a:noFill/>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58EAC19" wp14:editId="332A6BC3">
              <wp:simplePos x="0" y="0"/>
              <wp:positionH relativeFrom="column">
                <wp:posOffset>3507129</wp:posOffset>
              </wp:positionH>
              <wp:positionV relativeFrom="paragraph">
                <wp:posOffset>-322258</wp:posOffset>
              </wp:positionV>
              <wp:extent cx="2978303" cy="1919878"/>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2978303" cy="1919878"/>
                      </a:xfrm>
                      <a:prstGeom prst="rect">
                        <a:avLst/>
                      </a:prstGeom>
                      <a:solidFill>
                        <a:schemeClr val="lt1"/>
                      </a:solidFill>
                      <a:ln w="6350">
                        <a:noFill/>
                      </a:ln>
                    </wps:spPr>
                    <wps:txbx>
                      <w:txbxContent>
                        <w:p w14:paraId="02EC9DD6" w14:textId="77777777" w:rsidR="00300D5C" w:rsidRDefault="00300D5C" w:rsidP="00300D5C">
                          <w:pPr>
                            <w:pStyle w:val="p1"/>
                            <w:jc w:val="right"/>
                            <w:rPr>
                              <w:rFonts w:ascii="Calibri" w:hAnsi="Calibri"/>
                              <w:b/>
                              <w:bCs/>
                              <w:color w:val="000000" w:themeColor="text1"/>
                              <w:sz w:val="24"/>
                              <w:szCs w:val="24"/>
                            </w:rPr>
                          </w:pPr>
                          <w:r>
                            <w:rPr>
                              <w:noProof/>
                            </w:rPr>
                            <w:drawing>
                              <wp:inline distT="0" distB="0" distL="0" distR="0" wp14:anchorId="3C3DF78E" wp14:editId="7D45B50A">
                                <wp:extent cx="1340018" cy="912222"/>
                                <wp:effectExtent l="0" t="0" r="0" b="2540"/>
                                <wp:docPr id="16" name="Picture 1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rcRect r="68890"/>
                                        <a:stretch>
                                          <a:fillRect/>
                                        </a:stretch>
                                      </pic:blipFill>
                                      <pic:spPr bwMode="auto">
                                        <a:xfrm>
                                          <a:off x="0" y="0"/>
                                          <a:ext cx="1460149" cy="994001"/>
                                        </a:xfrm>
                                        <a:prstGeom prst="rect">
                                          <a:avLst/>
                                        </a:prstGeom>
                                        <a:noFill/>
                                        <a:ln>
                                          <a:noFill/>
                                        </a:ln>
                                      </pic:spPr>
                                    </pic:pic>
                                  </a:graphicData>
                                </a:graphic>
                              </wp:inline>
                            </w:drawing>
                          </w:r>
                        </w:p>
                        <w:p w14:paraId="2E8EACD5" w14:textId="3AE94128" w:rsidR="00300D5C" w:rsidRDefault="00300D5C" w:rsidP="00300D5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EAC19" id="Text Box 7" o:spid="_x0000_s1027" type="#_x0000_t202" style="position:absolute;margin-left:276.15pt;margin-top:-25.35pt;width:234.5pt;height:15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" fillcolor="white [3201]" stroked="f" strokeweight=".5pt">
              <v:textbox>
                <w:txbxContent>
                  <w:p w14:paraId="02EC9DD6" w14:textId="77777777" w:rsidR="00300D5C" w:rsidRDefault="00300D5C" w:rsidP="00300D5C">
                    <w:pPr>
                      <w:pStyle w:val="p1"/>
                      <w:jc w:val="right"/>
                      <w:rPr>
                        <w:rFonts w:ascii="Calibri" w:hAnsi="Calibri"/>
                        <w:b/>
                        <w:bCs/>
                        <w:color w:val="000000" w:themeColor="text1"/>
                        <w:sz w:val="24"/>
                        <w:szCs w:val="24"/>
                      </w:rPr>
                    </w:pPr>
                    <w:r>
                      <w:rPr>
                        <w:noProof/>
                      </w:rPr>
                      <w:drawing>
                        <wp:inline distT="0" distB="0" distL="0" distR="0" wp14:anchorId="3C3DF78E" wp14:editId="7D45B50A">
                          <wp:extent cx="1340018" cy="912222"/>
                          <wp:effectExtent l="0" t="0" r="0" b="2540"/>
                          <wp:docPr id="16" name="Picture 1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a:picLocks noChangeAspect="1"/>
                                  </pic:cNvPicPr>
                                </pic:nvPicPr>
                                <pic:blipFill>
                                  <a:blip r:embed="rId4">
                                    <a:extLst>
                                      <a:ext uri="{28A0092B-C50C-407E-A947-70E740481C1C}">
                                        <a14:useLocalDpi xmlns:a14="http://schemas.microsoft.com/office/drawing/2010/main" val="0"/>
                                      </a:ext>
                                    </a:extLst>
                                  </a:blip>
                                  <a:srcRect r="68890"/>
                                  <a:stretch>
                                    <a:fillRect/>
                                  </a:stretch>
                                </pic:blipFill>
                                <pic:spPr bwMode="auto">
                                  <a:xfrm>
                                    <a:off x="0" y="0"/>
                                    <a:ext cx="1460149" cy="994001"/>
                                  </a:xfrm>
                                  <a:prstGeom prst="rect">
                                    <a:avLst/>
                                  </a:prstGeom>
                                  <a:noFill/>
                                  <a:ln>
                                    <a:noFill/>
                                  </a:ln>
                                </pic:spPr>
                              </pic:pic>
                            </a:graphicData>
                          </a:graphic>
                        </wp:inline>
                      </w:drawing>
                    </w:r>
                  </w:p>
                  <w:p w14:paraId="2E8EACD5" w14:textId="3AE94128" w:rsidR="00300D5C" w:rsidRDefault="00300D5C" w:rsidP="00300D5C">
                    <w:pPr>
                      <w:jc w:val="right"/>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FE3F142" wp14:editId="08DEA39B">
              <wp:simplePos x="0" y="0"/>
              <wp:positionH relativeFrom="column">
                <wp:posOffset>-781291</wp:posOffset>
              </wp:positionH>
              <wp:positionV relativeFrom="paragraph">
                <wp:posOffset>-351196</wp:posOffset>
              </wp:positionV>
              <wp:extent cx="2494344" cy="1949177"/>
              <wp:effectExtent l="0" t="0" r="0" b="0"/>
              <wp:wrapNone/>
              <wp:docPr id="5" name="Text Box 5"/>
              <wp:cNvGraphicFramePr/>
              <a:graphic xmlns:a="http://schemas.openxmlformats.org/drawingml/2006/main">
                <a:graphicData uri="http://schemas.microsoft.com/office/word/2010/wordprocessingShape">
                  <wps:wsp>
                    <wps:cNvSpPr txBox="1"/>
                    <wps:spPr>
                      <a:xfrm>
                        <a:off x="0" y="0"/>
                        <a:ext cx="2494344" cy="1949177"/>
                      </a:xfrm>
                      <a:prstGeom prst="rect">
                        <a:avLst/>
                      </a:prstGeom>
                      <a:solidFill>
                        <a:schemeClr val="lt1"/>
                      </a:solidFill>
                      <a:ln w="6350">
                        <a:noFill/>
                      </a:ln>
                    </wps:spPr>
                    <wps:txbx>
                      <w:txbxContent>
                        <w:p w14:paraId="3D88F9F1" w14:textId="5836A473" w:rsidR="00300D5C" w:rsidRDefault="00300D5C" w:rsidP="00300D5C">
                          <w:pPr>
                            <w:pStyle w:val="p1"/>
                            <w:jc w:val="left"/>
                            <w:rPr>
                              <w:rFonts w:ascii="Calibri" w:hAnsi="Calibri"/>
                              <w:b/>
                              <w:bCs/>
                              <w:color w:val="152E90"/>
                              <w:sz w:val="24"/>
                              <w:szCs w:val="24"/>
                            </w:rPr>
                          </w:pPr>
                          <w:r>
                            <w:rPr>
                              <w:noProof/>
                            </w:rPr>
                            <w:drawing>
                              <wp:inline distT="0" distB="0" distL="0" distR="0" wp14:anchorId="74D2D480" wp14:editId="572F30FA">
                                <wp:extent cx="706056" cy="929887"/>
                                <wp:effectExtent l="0" t="0" r="5715"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368" cy="1059365"/>
                                        </a:xfrm>
                                        <a:prstGeom prst="rect">
                                          <a:avLst/>
                                        </a:prstGeom>
                                        <a:noFill/>
                                      </pic:spPr>
                                    </pic:pic>
                                  </a:graphicData>
                                </a:graphic>
                              </wp:inline>
                            </w:drawing>
                          </w:r>
                        </w:p>
                        <w:p w14:paraId="4A5F4F69" w14:textId="2467BDCE" w:rsidR="00300D5C" w:rsidRPr="00300D5C" w:rsidRDefault="00300D5C" w:rsidP="00300D5C">
                          <w:pPr>
                            <w:rPr>
                              <w:color w:val="152E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3F142" id="Text Box 5" o:spid="_x0000_s1028" type="#_x0000_t202" style="position:absolute;margin-left:-61.5pt;margin-top:-27.65pt;width:196.4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" fillcolor="white [3201]" stroked="f" strokeweight=".5pt">
              <v:textbox>
                <w:txbxContent>
                  <w:p w14:paraId="3D88F9F1" w14:textId="5836A473" w:rsidR="00300D5C" w:rsidRDefault="00300D5C" w:rsidP="00300D5C">
                    <w:pPr>
                      <w:pStyle w:val="p1"/>
                      <w:jc w:val="left"/>
                      <w:rPr>
                        <w:rFonts w:ascii="Calibri" w:hAnsi="Calibri"/>
                        <w:b/>
                        <w:bCs/>
                        <w:color w:val="152E90"/>
                        <w:sz w:val="24"/>
                        <w:szCs w:val="24"/>
                      </w:rPr>
                    </w:pPr>
                    <w:r>
                      <w:rPr>
                        <w:noProof/>
                      </w:rPr>
                      <w:drawing>
                        <wp:inline distT="0" distB="0" distL="0" distR="0" wp14:anchorId="74D2D480" wp14:editId="572F30FA">
                          <wp:extent cx="706056" cy="929887"/>
                          <wp:effectExtent l="0" t="0" r="5715"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4368" cy="1059365"/>
                                  </a:xfrm>
                                  <a:prstGeom prst="rect">
                                    <a:avLst/>
                                  </a:prstGeom>
                                  <a:noFill/>
                                </pic:spPr>
                              </pic:pic>
                            </a:graphicData>
                          </a:graphic>
                        </wp:inline>
                      </w:drawing>
                    </w:r>
                  </w:p>
                  <w:p w14:paraId="4A5F4F69" w14:textId="2467BDCE" w:rsidR="00300D5C" w:rsidRPr="00300D5C" w:rsidRDefault="00300D5C" w:rsidP="00300D5C">
                    <w:pPr>
                      <w:rPr>
                        <w:color w:val="152E9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186E11" wp14:editId="3CDBD817">
              <wp:simplePos x="0" y="0"/>
              <wp:positionH relativeFrom="column">
                <wp:posOffset>-781291</wp:posOffset>
              </wp:positionH>
              <wp:positionV relativeFrom="paragraph">
                <wp:posOffset>-322258</wp:posOffset>
              </wp:positionV>
              <wp:extent cx="7268901" cy="1920288"/>
              <wp:effectExtent l="0" t="0" r="0" b="0"/>
              <wp:wrapNone/>
              <wp:docPr id="1" name="Text Box 1"/>
              <wp:cNvGraphicFramePr/>
              <a:graphic xmlns:a="http://schemas.openxmlformats.org/drawingml/2006/main">
                <a:graphicData uri="http://schemas.microsoft.com/office/word/2010/wordprocessingShape">
                  <wps:wsp>
                    <wps:cNvSpPr txBox="1"/>
                    <wps:spPr>
                      <a:xfrm>
                        <a:off x="0" y="0"/>
                        <a:ext cx="7268901" cy="1920288"/>
                      </a:xfrm>
                      <a:prstGeom prst="rect">
                        <a:avLst/>
                      </a:prstGeom>
                      <a:solidFill>
                        <a:schemeClr val="lt1"/>
                      </a:solidFill>
                      <a:ln w="6350">
                        <a:noFill/>
                      </a:ln>
                    </wps:spPr>
                    <wps:txbx>
                      <w:txbxContent>
                        <w:p w14:paraId="08EA78CA" w14:textId="218997F1" w:rsidR="00300D5C" w:rsidRDefault="00300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86E11" id="Text Box 1" o:spid="_x0000_s1029" type="#_x0000_t202" style="position:absolute;margin-left:-61.5pt;margin-top:-25.35pt;width:572.35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" fillcolor="white [3201]" stroked="f" strokeweight=".5pt">
              <v:textbox>
                <w:txbxContent>
                  <w:p w14:paraId="08EA78CA" w14:textId="218997F1" w:rsidR="00300D5C" w:rsidRDefault="00300D5C"/>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5C"/>
    <w:rsid w:val="000B6DE0"/>
    <w:rsid w:val="000E25C5"/>
    <w:rsid w:val="000E41ED"/>
    <w:rsid w:val="00117858"/>
    <w:rsid w:val="001865AF"/>
    <w:rsid w:val="001D19C7"/>
    <w:rsid w:val="002E3D8B"/>
    <w:rsid w:val="002E4C6F"/>
    <w:rsid w:val="00300D5C"/>
    <w:rsid w:val="00336AD6"/>
    <w:rsid w:val="00395E38"/>
    <w:rsid w:val="003F607C"/>
    <w:rsid w:val="00401DD6"/>
    <w:rsid w:val="00403567"/>
    <w:rsid w:val="00450B75"/>
    <w:rsid w:val="00505CB7"/>
    <w:rsid w:val="00567F7C"/>
    <w:rsid w:val="005C0611"/>
    <w:rsid w:val="006944E0"/>
    <w:rsid w:val="0072490F"/>
    <w:rsid w:val="0079394F"/>
    <w:rsid w:val="007D25E8"/>
    <w:rsid w:val="007E1E79"/>
    <w:rsid w:val="008108B6"/>
    <w:rsid w:val="008A5FE1"/>
    <w:rsid w:val="00905352"/>
    <w:rsid w:val="00AD6428"/>
    <w:rsid w:val="00B0735B"/>
    <w:rsid w:val="00BB159C"/>
    <w:rsid w:val="00BC59B2"/>
    <w:rsid w:val="00C243BD"/>
    <w:rsid w:val="00CA1A4C"/>
    <w:rsid w:val="00CE0E5A"/>
    <w:rsid w:val="00D152F1"/>
    <w:rsid w:val="00E03679"/>
    <w:rsid w:val="00EF6A62"/>
    <w:rsid w:val="00F261F0"/>
    <w:rsid w:val="00FD0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C3EF7"/>
  <w15:chartTrackingRefBased/>
  <w15:docId w15:val="{2E0358C2-A98B-FB4A-A44B-A8C88AA8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D5C"/>
    <w:pPr>
      <w:tabs>
        <w:tab w:val="center" w:pos="4513"/>
        <w:tab w:val="right" w:pos="9026"/>
      </w:tabs>
    </w:pPr>
  </w:style>
  <w:style w:type="character" w:customStyle="1" w:styleId="HeaderChar">
    <w:name w:val="Header Char"/>
    <w:basedOn w:val="DefaultParagraphFont"/>
    <w:link w:val="Header"/>
    <w:uiPriority w:val="99"/>
    <w:rsid w:val="00300D5C"/>
  </w:style>
  <w:style w:type="paragraph" w:styleId="Footer">
    <w:name w:val="footer"/>
    <w:basedOn w:val="Normal"/>
    <w:link w:val="FooterChar"/>
    <w:uiPriority w:val="99"/>
    <w:unhideWhenUsed/>
    <w:rsid w:val="00300D5C"/>
    <w:pPr>
      <w:tabs>
        <w:tab w:val="center" w:pos="4513"/>
        <w:tab w:val="right" w:pos="9026"/>
      </w:tabs>
    </w:pPr>
  </w:style>
  <w:style w:type="character" w:customStyle="1" w:styleId="FooterChar">
    <w:name w:val="Footer Char"/>
    <w:basedOn w:val="DefaultParagraphFont"/>
    <w:link w:val="Footer"/>
    <w:uiPriority w:val="99"/>
    <w:rsid w:val="00300D5C"/>
  </w:style>
  <w:style w:type="paragraph" w:customStyle="1" w:styleId="p1">
    <w:name w:val="p1"/>
    <w:basedOn w:val="Normal"/>
    <w:rsid w:val="00300D5C"/>
    <w:pPr>
      <w:jc w:val="center"/>
    </w:pPr>
    <w:rPr>
      <w:rFonts w:ascii="Muli Light" w:hAnsi="Muli Light" w:cs="Times New Roman"/>
      <w:color w:val="A29A73"/>
      <w:sz w:val="13"/>
      <w:szCs w:val="13"/>
      <w:lang w:eastAsia="en-GB"/>
    </w:rPr>
  </w:style>
  <w:style w:type="paragraph" w:styleId="NormalWeb">
    <w:name w:val="Normal (Web)"/>
    <w:basedOn w:val="Normal"/>
    <w:uiPriority w:val="99"/>
    <w:semiHidden/>
    <w:unhideWhenUsed/>
    <w:rsid w:val="001865A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9394F"/>
    <w:rPr>
      <w:color w:val="0563C1" w:themeColor="hyperlink"/>
      <w:u w:val="single"/>
    </w:rPr>
  </w:style>
  <w:style w:type="character" w:styleId="UnresolvedMention">
    <w:name w:val="Unresolved Mention"/>
    <w:basedOn w:val="DefaultParagraphFont"/>
    <w:uiPriority w:val="99"/>
    <w:semiHidden/>
    <w:unhideWhenUsed/>
    <w:rsid w:val="00793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01439">
      <w:bodyDiv w:val="1"/>
      <w:marLeft w:val="0"/>
      <w:marRight w:val="0"/>
      <w:marTop w:val="0"/>
      <w:marBottom w:val="0"/>
      <w:divBdr>
        <w:top w:val="none" w:sz="0" w:space="0" w:color="auto"/>
        <w:left w:val="none" w:sz="0" w:space="0" w:color="auto"/>
        <w:bottom w:val="none" w:sz="0" w:space="0" w:color="auto"/>
        <w:right w:val="none" w:sz="0" w:space="0" w:color="auto"/>
      </w:divBdr>
      <w:divsChild>
        <w:div w:id="429131521">
          <w:marLeft w:val="0"/>
          <w:marRight w:val="0"/>
          <w:marTop w:val="0"/>
          <w:marBottom w:val="0"/>
          <w:divBdr>
            <w:top w:val="none" w:sz="0" w:space="0" w:color="auto"/>
            <w:left w:val="none" w:sz="0" w:space="0" w:color="auto"/>
            <w:bottom w:val="none" w:sz="0" w:space="0" w:color="auto"/>
            <w:right w:val="none" w:sz="0" w:space="0" w:color="auto"/>
          </w:divBdr>
          <w:divsChild>
            <w:div w:id="1625581205">
              <w:marLeft w:val="0"/>
              <w:marRight w:val="0"/>
              <w:marTop w:val="0"/>
              <w:marBottom w:val="0"/>
              <w:divBdr>
                <w:top w:val="none" w:sz="0" w:space="0" w:color="auto"/>
                <w:left w:val="none" w:sz="0" w:space="0" w:color="auto"/>
                <w:bottom w:val="none" w:sz="0" w:space="0" w:color="auto"/>
                <w:right w:val="none" w:sz="0" w:space="0" w:color="auto"/>
              </w:divBdr>
              <w:divsChild>
                <w:div w:id="20951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kite@kpf.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kite@kpf.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Headteacher The Kite Primary Federation</dc:creator>
  <cp:keywords/>
  <dc:description/>
  <cp:lastModifiedBy>HR Kite</cp:lastModifiedBy>
  <cp:revision>2</cp:revision>
  <cp:lastPrinted>2022-10-04T12:37:00Z</cp:lastPrinted>
  <dcterms:created xsi:type="dcterms:W3CDTF">2024-04-15T08:53:00Z</dcterms:created>
  <dcterms:modified xsi:type="dcterms:W3CDTF">2024-04-15T08:53:00Z</dcterms:modified>
</cp:coreProperties>
</file>